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4" w14:textId="23EC2743" w:rsidR="00F73987" w:rsidRPr="00613313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  <w:r w:rsidRPr="00613313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7E34F4">
        <w:rPr>
          <w:rFonts w:asciiTheme="minorHAnsi" w:hAnsiTheme="minorHAnsi" w:cstheme="minorHAnsi"/>
          <w:b/>
          <w:kern w:val="3"/>
          <w:lang w:eastAsia="en-US"/>
        </w:rPr>
        <w:t>C</w:t>
      </w:r>
      <w:r w:rsidR="00CC201A" w:rsidRPr="00613313">
        <w:rPr>
          <w:rFonts w:asciiTheme="minorHAnsi" w:hAnsiTheme="minorHAnsi" w:cstheme="minorHAnsi"/>
          <w:b/>
          <w:kern w:val="3"/>
          <w:lang w:eastAsia="en-US"/>
        </w:rPr>
        <w:t xml:space="preserve">_ </w:t>
      </w:r>
      <w:r w:rsidR="00613313" w:rsidRPr="00613313">
        <w:rPr>
          <w:rFonts w:asciiTheme="minorHAnsi" w:hAnsiTheme="minorHAnsi" w:cstheme="minorHAnsi"/>
          <w:b/>
          <w:kern w:val="3"/>
          <w:lang w:eastAsia="en-US"/>
        </w:rPr>
        <w:t>Modulo rendicontazione domanda di contributo per aspiranti imprenditori</w:t>
      </w:r>
    </w:p>
    <w:p w14:paraId="750C2C87" w14:textId="4C190F17" w:rsidR="003D74AF" w:rsidRPr="004C28F4" w:rsidRDefault="003D74AF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Hlk5283856"/>
      <w:bookmarkStart w:id="1" w:name="_Hlk24021820"/>
      <w:r w:rsidRPr="00613313">
        <w:rPr>
          <w:rFonts w:cstheme="minorHAnsi"/>
          <w:b/>
          <w:bCs/>
          <w:sz w:val="32"/>
          <w:szCs w:val="32"/>
        </w:rPr>
        <w:t>Bando</w:t>
      </w:r>
      <w:r w:rsidRPr="004C28F4">
        <w:rPr>
          <w:rFonts w:cstheme="minorHAnsi"/>
          <w:b/>
          <w:bCs/>
          <w:sz w:val="32"/>
          <w:szCs w:val="32"/>
        </w:rPr>
        <w:t xml:space="preserve"> pubblico per la concessione di contributi a fondo perduto </w:t>
      </w:r>
      <w:bookmarkEnd w:id="0"/>
    </w:p>
    <w:p w14:paraId="7864D60B" w14:textId="5CE3A62D" w:rsidR="00F40298" w:rsidRPr="004C28F4" w:rsidRDefault="00F40298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4C28F4">
        <w:rPr>
          <w:rFonts w:cstheme="minorHAnsi"/>
          <w:b/>
          <w:bCs/>
          <w:sz w:val="32"/>
          <w:szCs w:val="32"/>
        </w:rPr>
        <w:t>-</w:t>
      </w:r>
      <w:r w:rsidR="009D2A3C">
        <w:rPr>
          <w:rFonts w:cstheme="minorHAnsi"/>
          <w:b/>
          <w:bCs/>
          <w:sz w:val="32"/>
          <w:szCs w:val="32"/>
        </w:rPr>
        <w:t>BANDO RIPRESA CONSAPEVOLE 2.0</w:t>
      </w:r>
    </w:p>
    <w:p w14:paraId="06CFB955" w14:textId="77777777" w:rsidR="0059467B" w:rsidRPr="004C28F4" w:rsidRDefault="0059467B" w:rsidP="0059467B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DD1C41">
        <w:rPr>
          <w:rFonts w:cstheme="minorHAnsi"/>
          <w:b/>
          <w:bCs/>
          <w:sz w:val="32"/>
          <w:szCs w:val="32"/>
        </w:rPr>
        <w:t>Distretto del commercio della Valsaviore – energia</w:t>
      </w:r>
      <w:r w:rsidRPr="0027135F">
        <w:rPr>
          <w:rFonts w:cstheme="minorHAnsi"/>
          <w:b/>
          <w:bCs/>
          <w:sz w:val="32"/>
          <w:szCs w:val="32"/>
        </w:rPr>
        <w:t xml:space="preserve"> per il</w:t>
      </w:r>
      <w:r>
        <w:rPr>
          <w:rFonts w:cstheme="minorHAnsi"/>
          <w:b/>
          <w:bCs/>
          <w:sz w:val="32"/>
          <w:szCs w:val="32"/>
        </w:rPr>
        <w:t xml:space="preserve"> commercio</w:t>
      </w:r>
    </w:p>
    <w:p w14:paraId="750C2C88" w14:textId="24F5B769" w:rsidR="00CC201A" w:rsidRPr="004C28F4" w:rsidRDefault="00CC201A" w:rsidP="00CC201A">
      <w:pPr>
        <w:spacing w:after="0"/>
        <w:jc w:val="center"/>
        <w:rPr>
          <w:rFonts w:cstheme="minorHAnsi"/>
          <w:b/>
          <w:bCs/>
        </w:rPr>
      </w:pPr>
    </w:p>
    <w:bookmarkEnd w:id="1"/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310ADE11" w14:textId="77777777" w:rsidR="008E1744" w:rsidRPr="00C3789E" w:rsidRDefault="008E1744" w:rsidP="008E1744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domanda di contributo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 (o qualora sprovvisti di firma digitale da firmare a mano e allegare documento d’identità in corso di validità)</w:t>
      </w:r>
      <w:r w:rsidRPr="00817074">
        <w:rPr>
          <w:rFonts w:cstheme="minorHAnsi"/>
          <w:i/>
          <w:sz w:val="20"/>
          <w:szCs w:val="20"/>
        </w:rPr>
        <w:t xml:space="preserve"> e presentata,</w:t>
      </w:r>
      <w:r w:rsidRPr="00C3789E">
        <w:rPr>
          <w:rFonts w:cstheme="minorHAnsi"/>
          <w:i/>
          <w:sz w:val="20"/>
          <w:szCs w:val="20"/>
        </w:rPr>
        <w:t xml:space="preserve"> unitamente agli allegati richiesti, al seguente indirizzo di Posta Elettronica </w:t>
      </w:r>
      <w:r w:rsidRPr="00DD1C41">
        <w:rPr>
          <w:rFonts w:cstheme="minorHAnsi"/>
          <w:i/>
          <w:sz w:val="20"/>
          <w:szCs w:val="20"/>
        </w:rPr>
        <w:t xml:space="preserve">Certificata dell’Unione dei Comuni della </w:t>
      </w:r>
      <w:r w:rsidRPr="00AE4093">
        <w:rPr>
          <w:rFonts w:cstheme="minorHAnsi"/>
          <w:i/>
          <w:sz w:val="20"/>
          <w:szCs w:val="20"/>
        </w:rPr>
        <w:t xml:space="preserve">Valsaviore:  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unione.valsaviore@pec.regione.lombardia.it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0"/>
        <w:gridCol w:w="2826"/>
        <w:gridCol w:w="966"/>
        <w:gridCol w:w="1458"/>
        <w:gridCol w:w="1504"/>
        <w:gridCol w:w="485"/>
        <w:gridCol w:w="725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750C2CAD" w14:textId="4BBD250A" w:rsidR="000F3148" w:rsidRPr="00C3789E" w:rsidRDefault="000F3148" w:rsidP="00584496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C3789E">
        <w:rPr>
          <w:rFonts w:cstheme="minorHAnsi"/>
          <w:b/>
          <w:i/>
          <w:sz w:val="20"/>
          <w:szCs w:val="20"/>
        </w:rPr>
        <w:t>titolare/legale rappresentante</w:t>
      </w:r>
      <w:r w:rsidR="00BE166E" w:rsidRPr="00C3789E">
        <w:rPr>
          <w:rFonts w:cstheme="minorHAnsi"/>
          <w:i/>
          <w:sz w:val="20"/>
          <w:szCs w:val="20"/>
        </w:rPr>
        <w:t xml:space="preserve"> dell’impresa </w:t>
      </w:r>
      <w:r w:rsidR="00F1257A" w:rsidRPr="00C3789E">
        <w:rPr>
          <w:rFonts w:cstheme="minorHAnsi"/>
          <w:i/>
          <w:sz w:val="20"/>
          <w:szCs w:val="20"/>
        </w:rPr>
        <w:t>avente</w:t>
      </w:r>
      <w:r w:rsidR="00ED3FD0" w:rsidRPr="00C3789E">
        <w:rPr>
          <w:rFonts w:cstheme="minorHAnsi"/>
          <w:i/>
          <w:sz w:val="20"/>
          <w:szCs w:val="20"/>
        </w:rPr>
        <w:t xml:space="preserve"> </w:t>
      </w:r>
      <w:r w:rsidR="00BE166E" w:rsidRPr="00C3789E">
        <w:rPr>
          <w:rFonts w:cstheme="minorHAnsi"/>
          <w:i/>
          <w:sz w:val="20"/>
          <w:szCs w:val="20"/>
        </w:rPr>
        <w:t>sede operativa</w:t>
      </w:r>
      <w:r w:rsidR="00ED3FD0" w:rsidRPr="00C3789E">
        <w:rPr>
          <w:rFonts w:cstheme="minorHAnsi"/>
          <w:i/>
          <w:sz w:val="20"/>
          <w:szCs w:val="20"/>
        </w:rPr>
        <w:t xml:space="preserve"> in Lombardia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11"/>
        <w:gridCol w:w="2707"/>
        <w:gridCol w:w="1182"/>
        <w:gridCol w:w="1509"/>
        <w:gridCol w:w="1467"/>
        <w:gridCol w:w="490"/>
        <w:gridCol w:w="738"/>
      </w:tblGrid>
      <w:tr w:rsidR="00BE166E" w:rsidRPr="00C3789E" w14:paraId="750C2CAF" w14:textId="77777777" w:rsidTr="00CC201A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50C2CA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SEZIONE 2 – Anagrafica impresa </w:t>
            </w:r>
          </w:p>
        </w:tc>
      </w:tr>
      <w:tr w:rsidR="00BE166E" w:rsidRPr="00C3789E" w14:paraId="750C2CB3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B0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Impresa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Denominazione/Ragione sociale 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Forma giuridica</w:t>
            </w:r>
          </w:p>
        </w:tc>
      </w:tr>
      <w:tr w:rsidR="00BE166E" w:rsidRPr="00C3789E" w14:paraId="750C2CB7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  <w:vAlign w:val="center"/>
          </w:tcPr>
          <w:p w14:paraId="750C2CB4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BE" w14:textId="77777777" w:rsidTr="006E0676">
        <w:tc>
          <w:tcPr>
            <w:tcW w:w="955" w:type="pct"/>
            <w:vMerge w:val="restart"/>
            <w:shd w:val="clear" w:color="auto" w:fill="auto"/>
            <w:vAlign w:val="center"/>
          </w:tcPr>
          <w:p w14:paraId="750C2CB8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Sede legale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B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B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B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B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BD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C5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B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C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C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CC" w14:textId="77777777" w:rsidTr="006E0676">
        <w:trPr>
          <w:trHeight w:val="397"/>
        </w:trPr>
        <w:tc>
          <w:tcPr>
            <w:tcW w:w="955" w:type="pct"/>
            <w:vMerge w:val="restart"/>
            <w:shd w:val="clear" w:color="auto" w:fill="auto"/>
          </w:tcPr>
          <w:p w14:paraId="750C2CC6" w14:textId="3A0CBF57" w:rsidR="00E862E9" w:rsidRPr="00C3789E" w:rsidRDefault="00E862E9" w:rsidP="00071BE7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>Sede operativa</w:t>
            </w:r>
            <w:r w:rsidR="00556998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 xml:space="preserve"> oggetto dell’intervento </w:t>
            </w:r>
            <w:r w:rsidRPr="00C3789E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 xml:space="preserve">(compilare, se diversa da quella </w:t>
            </w:r>
            <w:r w:rsidRPr="00C3789E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lastRenderedPageBreak/>
              <w:t>legale)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C7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lastRenderedPageBreak/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C8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C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C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E862E9" w:rsidRPr="00C3789E" w14:paraId="750C2CD3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CD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D0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D1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D2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F208CA" w:rsidRPr="00C3789E" w14:paraId="7BDB244D" w14:textId="77777777" w:rsidTr="00F208CA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14:paraId="679D2DFA" w14:textId="023182C8" w:rsidR="00F208CA" w:rsidRPr="00F208CA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La sede oggetto dell’intervento qui sopra indicata (selezionare almeno un’opzione): </w:t>
            </w:r>
          </w:p>
          <w:p w14:paraId="5E78647B" w14:textId="77777777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Ha vetrina su strada </w:t>
            </w:r>
          </w:p>
          <w:p w14:paraId="13F9BBCC" w14:textId="42E878A5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È situata al piano terreno degli edifici o all’interno delle corti; </w:t>
            </w:r>
          </w:p>
          <w:p w14:paraId="6EA62AC4" w14:textId="27163541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Dispone di locali direttamente accessibili al pubblico, presso cui si esercita una attività di: </w:t>
            </w:r>
          </w:p>
          <w:p w14:paraId="77C3A11A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vendita al dettaglio di beni e/o servizi; </w:t>
            </w:r>
          </w:p>
          <w:p w14:paraId="2708650C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somministrazione di cibi e bevande; </w:t>
            </w:r>
          </w:p>
          <w:p w14:paraId="081947EB" w14:textId="300F6E3F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prestazione di servizi alla persona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.</w:t>
            </w:r>
          </w:p>
          <w:p w14:paraId="249178FC" w14:textId="61071428" w:rsidR="00F208CA" w:rsidRPr="00C3789E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D8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D4" w14:textId="77777777" w:rsidR="00E862E9" w:rsidRPr="00C3789E" w:rsidRDefault="00E862E9" w:rsidP="00E862E9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53" w:type="pct"/>
            <w:shd w:val="clear" w:color="auto" w:fill="auto"/>
          </w:tcPr>
          <w:p w14:paraId="750C2CD5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1345" w:type="pct"/>
            <w:gridSpan w:val="2"/>
            <w:shd w:val="clear" w:color="auto" w:fill="auto"/>
          </w:tcPr>
          <w:p w14:paraId="750C2CD6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Partita IVA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 (</w:t>
            </w:r>
            <w:r w:rsidR="00D45A3E" w:rsidRPr="00C3789E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zh-CN"/>
              </w:rPr>
              <w:t>se diverso da Codice Fiscale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47" w:type="pct"/>
            <w:gridSpan w:val="3"/>
            <w:shd w:val="clear" w:color="auto" w:fill="auto"/>
          </w:tcPr>
          <w:p w14:paraId="750C2CD7" w14:textId="77777777" w:rsidR="00E862E9" w:rsidRPr="00C3789E" w:rsidRDefault="0040702C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REA</w:t>
            </w:r>
          </w:p>
        </w:tc>
      </w:tr>
      <w:tr w:rsidR="00E862E9" w:rsidRPr="00C3789E" w14:paraId="750C2CD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DB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DC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E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F" w14:textId="04669A1F" w:rsidR="00E862E9" w:rsidRPr="00071BE7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 xml:space="preserve">Codice Ateco attività </w:t>
            </w:r>
            <w:r w:rsidR="00071BE7"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>di riferimento per la presente domanda di agevolazioni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0" w14:textId="288130E7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dei dipendenti relativo all’ultimo bilancio approvato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1" w14:textId="5C569F11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del fatturato o totale di bilancio alla data dell’ultimo bilancio approvato</w:t>
            </w:r>
          </w:p>
        </w:tc>
      </w:tr>
      <w:tr w:rsidR="00E862E9" w:rsidRPr="00C3789E" w14:paraId="750C2CE8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3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4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5" w14:textId="77777777" w:rsidR="00E862E9" w:rsidRPr="00556998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7" w14:textId="2ACEDCD3" w:rsidR="007D764F" w:rsidRPr="00556998" w:rsidRDefault="007D764F" w:rsidP="00071BE7">
            <w:pPr>
              <w:pStyle w:val="Paragrafoelenco"/>
              <w:suppressLineNumbers/>
              <w:suppressAutoHyphens/>
              <w:snapToGrid w:val="0"/>
              <w:ind w:left="403"/>
              <w:rPr>
                <w:rFonts w:eastAsia="Times New Roman" w:cstheme="minorHAnsi"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862E9" w:rsidRPr="00C3789E" w14:paraId="750C2CE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Telefono referente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E-mail referente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C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PEC impresa</w:t>
            </w:r>
          </w:p>
        </w:tc>
      </w:tr>
      <w:tr w:rsidR="00E862E9" w:rsidRPr="00C3789E" w14:paraId="750C2CF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F0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F1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</w:tbl>
    <w:p w14:paraId="750C2CF3" w14:textId="275882EA" w:rsidR="000F3148" w:rsidRDefault="000F3148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3072AF6A" w14:textId="028DE63F" w:rsidR="005A21C2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Essere MPMI ai sensi dell’allegato 1 del Reg. UE n. 651/2014; </w:t>
      </w:r>
    </w:p>
    <w:p w14:paraId="35ED98D9" w14:textId="5E168382" w:rsidR="00F208CA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Essere iscritte al Registro delle Imprese e risultare attiv</w:t>
      </w:r>
      <w:r w:rsidR="00F208CA"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</w:t>
      </w: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; </w:t>
      </w:r>
    </w:p>
    <w:p w14:paraId="62BB026D" w14:textId="7D9EBD64" w:rsidR="00E738C4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non rientra nel campo di esclusione di cui all’art.1 del Reg. (CE) 1407/2013 (de minimis), e rispetta quanto previsto dal Regolamento (UE) n. 1407/2013 della Commissione del 18.12.2013 relativo all’applicazione degli artt. 107 e 108 del trattato sul funzionamento dell'Unione europea agli aiuti “de minimis” (massimale € 200.000,00 nell'arco di 3 esercizi finanziari)</w:t>
      </w:r>
      <w:r w:rsidR="00EA7BE6" w:rsidRPr="000430C8">
        <w:rPr>
          <w:rFonts w:cstheme="minorHAnsi"/>
          <w:bCs/>
          <w:sz w:val="20"/>
          <w:szCs w:val="20"/>
          <w:lang w:eastAsia="zh-CN"/>
        </w:rPr>
        <w:t>, anche relativamente ad imprese collegate od associate qualora presenti</w:t>
      </w:r>
      <w:r w:rsidR="005A21C2" w:rsidRPr="000430C8">
        <w:rPr>
          <w:rFonts w:cstheme="minorHAnsi"/>
          <w:bCs/>
          <w:sz w:val="20"/>
          <w:szCs w:val="20"/>
          <w:lang w:eastAsia="zh-CN"/>
        </w:rPr>
        <w:t xml:space="preserve">; </w:t>
      </w:r>
    </w:p>
    <w:p w14:paraId="65C36E32" w14:textId="1449879B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ha preso visione e accettato integralmente e senza riserva i contenuti e le condizioni previste nel “Bando pubblico per la concessione di contributi a fondo perduto previsti dal </w:t>
      </w:r>
      <w:r w:rsidR="009D2A3C" w:rsidRPr="009D2A3C">
        <w:rPr>
          <w:rFonts w:eastAsia="Times New Roman" w:cstheme="minorHAnsi"/>
          <w:bCs/>
          <w:sz w:val="20"/>
          <w:szCs w:val="20"/>
          <w:lang w:eastAsia="zh-CN"/>
        </w:rPr>
        <w:t>BANDO RIPRESA CONSAPEVOLE 2.0”;</w:t>
      </w:r>
    </w:p>
    <w:p w14:paraId="15676768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del diritto camerale annuale;</w:t>
      </w:r>
    </w:p>
    <w:p w14:paraId="3AF6C232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regola, e nella esatta misura, con il pagamento dei contributi obbligatori dovuti agli Enti previdenziali ed assistenziali, e</w:t>
      </w:r>
    </w:p>
    <w:p w14:paraId="2784C198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ha la posizione INPS __________________________________,</w:t>
      </w:r>
    </w:p>
    <w:p w14:paraId="2B03BE5C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lastRenderedPageBreak/>
        <w:t>• non ha la posizione previdenziale, in quanto non è prevista per il seguente motivo:</w:t>
      </w:r>
    </w:p>
    <w:p w14:paraId="49AA969A" w14:textId="3E615307" w:rsid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_______________________________________________________________,</w:t>
      </w:r>
    </w:p>
    <w:p w14:paraId="781F08EC" w14:textId="0259000D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59A640C4" w14:textId="56BF4383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contributi di costruzione, contributi per la monetizzazione/realizzazione di standard qualitativi, obblighi derivanti dall’attuazione di permessi di costruire convenzionati, piani attuativi, piani integrati di intervento, piani di lottizzazione, ecc.;</w:t>
      </w:r>
    </w:p>
    <w:p w14:paraId="5A0F82EE" w14:textId="778C890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il pagamento dei diritti di segreteria, </w:t>
      </w:r>
      <w:proofErr w:type="spellStart"/>
      <w:r w:rsidRPr="000430C8">
        <w:rPr>
          <w:rFonts w:eastAsia="Times New Roman" w:cstheme="minorHAnsi"/>
          <w:bCs/>
          <w:sz w:val="20"/>
          <w:szCs w:val="20"/>
          <w:lang w:eastAsia="zh-CN"/>
        </w:rPr>
        <w:t>ecc</w:t>
      </w:r>
      <w:proofErr w:type="spellEnd"/>
      <w:r w:rsidRPr="000430C8">
        <w:rPr>
          <w:rFonts w:eastAsia="Times New Roman" w:cstheme="minorHAnsi"/>
          <w:bCs/>
          <w:sz w:val="20"/>
          <w:szCs w:val="20"/>
          <w:lang w:eastAsia="zh-CN"/>
        </w:rPr>
        <w:t>;</w:t>
      </w:r>
    </w:p>
    <w:p w14:paraId="201EDB99" w14:textId="4F7F0F1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l’adempimento di qualunque altro obbligo, di dare, di fare o di non fare, nei confronti dell’Amministrazione comunale di </w:t>
      </w:r>
      <w:r w:rsidRPr="002043B5">
        <w:rPr>
          <w:rFonts w:eastAsia="Times New Roman" w:cstheme="minorHAnsi"/>
          <w:bCs/>
          <w:sz w:val="20"/>
          <w:szCs w:val="20"/>
          <w:lang w:eastAsia="zh-CN"/>
        </w:rPr>
        <w:t>_________________________-</w:t>
      </w:r>
    </w:p>
    <w:p w14:paraId="5ADB4F14" w14:textId="4582B892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non si trova in stato di fallimento, di liquidazione anche volontaria, di amministrazione controllata, di concordato preventivo o in qualsiasi situazione equivalente secondo la normativa vigente;</w:t>
      </w:r>
    </w:p>
    <w:p w14:paraId="36BB0328" w14:textId="70D0D722" w:rsid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</w:t>
      </w:r>
    </w:p>
    <w:p w14:paraId="247086F2" w14:textId="77777777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non ha ricevuto aiuti pubblici concessi in violazione dell'obbligo di notifica ai sensi del Trattato CE o incompatibili con lo stesso, oppure, in caso di ricevimento degli stessi, di mancato rimborso, o deposito in un conto bloccato;</w:t>
      </w:r>
    </w:p>
    <w:p w14:paraId="793B3762" w14:textId="3FAB162C" w:rsidR="00EA7BE6" w:rsidRDefault="000430C8" w:rsidP="007F3CF4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che i dati e le informazioni forniti in domanda sono rispondenti a verità</w:t>
      </w:r>
      <w:r>
        <w:rPr>
          <w:rFonts w:eastAsia="Times New Roman" w:cstheme="minorHAnsi"/>
          <w:bCs/>
          <w:sz w:val="20"/>
          <w:szCs w:val="20"/>
          <w:lang w:eastAsia="zh-CN"/>
        </w:rPr>
        <w:t>.</w:t>
      </w:r>
    </w:p>
    <w:p w14:paraId="217E7CF0" w14:textId="77777777" w:rsidR="007F3CF4" w:rsidRDefault="007F3CF4" w:rsidP="007F3CF4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5CF1CD0C" w14:textId="77777777" w:rsidR="007F3CF4" w:rsidRPr="007F3CF4" w:rsidRDefault="007F3CF4" w:rsidP="007F3CF4">
      <w:pPr>
        <w:pStyle w:val="Paragrafoelenco"/>
        <w:jc w:val="center"/>
        <w:rPr>
          <w:b/>
          <w:bCs/>
          <w:u w:val="single"/>
        </w:rPr>
      </w:pPr>
      <w:r w:rsidRPr="007F3CF4">
        <w:rPr>
          <w:b/>
          <w:bCs/>
          <w:u w:val="single"/>
        </w:rPr>
        <w:t>DICHIARA ALTRESI’</w:t>
      </w:r>
    </w:p>
    <w:p w14:paraId="43542F3C" w14:textId="77777777" w:rsidR="007F3CF4" w:rsidRPr="00F208CA" w:rsidRDefault="007F3CF4" w:rsidP="007F3CF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2FFA9731" w14:textId="77777777" w:rsidR="007F3CF4" w:rsidRPr="007F3CF4" w:rsidRDefault="007F3CF4" w:rsidP="007F3CF4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4CFE1FBA" w14:textId="77777777" w:rsidR="007F3CF4" w:rsidRPr="007F3CF4" w:rsidRDefault="007F3CF4" w:rsidP="007F3CF4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08F8A797" w14:textId="71BCF4A3" w:rsidR="007F3CF4" w:rsidRDefault="007F3CF4" w:rsidP="007F3C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CHIEDE</w:t>
      </w:r>
    </w:p>
    <w:p w14:paraId="79021589" w14:textId="55B0DBAE" w:rsidR="007F3CF4" w:rsidRPr="007F3CF4" w:rsidRDefault="007F3CF4" w:rsidP="007F3CF4">
      <w:pPr>
        <w:jc w:val="center"/>
      </w:pPr>
      <w:r w:rsidRPr="007F3CF4">
        <w:t>L’erogazione di contributo a fondo perduto pari ad € ____ come da dettaglio riportato nell’allegato B2 – Prospetto spese.</w:t>
      </w: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3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4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5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B63D" w14:textId="77777777" w:rsidR="00940B15" w:rsidRDefault="00940B15" w:rsidP="00720391">
      <w:pPr>
        <w:spacing w:after="0" w:line="240" w:lineRule="auto"/>
      </w:pPr>
      <w:r>
        <w:separator/>
      </w:r>
    </w:p>
  </w:endnote>
  <w:endnote w:type="continuationSeparator" w:id="0">
    <w:p w14:paraId="4B2BBC35" w14:textId="77777777" w:rsidR="00940B15" w:rsidRDefault="00940B15" w:rsidP="00720391">
      <w:pPr>
        <w:spacing w:after="0" w:line="240" w:lineRule="auto"/>
      </w:pPr>
      <w:r>
        <w:continuationSeparator/>
      </w:r>
    </w:p>
  </w:endnote>
  <w:endnote w:type="continuationNotice" w:id="1">
    <w:p w14:paraId="1DD6C361" w14:textId="77777777" w:rsidR="00940B15" w:rsidRDefault="00940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EndPr/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2901" w14:textId="77777777" w:rsidR="00940B15" w:rsidRDefault="00940B15" w:rsidP="00720391">
      <w:pPr>
        <w:spacing w:after="0" w:line="240" w:lineRule="auto"/>
      </w:pPr>
      <w:r>
        <w:separator/>
      </w:r>
    </w:p>
  </w:footnote>
  <w:footnote w:type="continuationSeparator" w:id="0">
    <w:p w14:paraId="0471F1D6" w14:textId="77777777" w:rsidR="00940B15" w:rsidRDefault="00940B15" w:rsidP="00720391">
      <w:pPr>
        <w:spacing w:after="0" w:line="240" w:lineRule="auto"/>
      </w:pPr>
      <w:r>
        <w:continuationSeparator/>
      </w:r>
    </w:p>
  </w:footnote>
  <w:footnote w:type="continuationNotice" w:id="1">
    <w:p w14:paraId="084AFEEE" w14:textId="77777777" w:rsidR="00940B15" w:rsidRDefault="00940B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318A" w14:textId="174A802B" w:rsidR="00D20703" w:rsidRDefault="00D20703" w:rsidP="00D20703">
    <w:pPr>
      <w:pStyle w:val="NormaleWeb"/>
      <w:spacing w:after="0" w:line="200" w:lineRule="atLeast"/>
      <w:jc w:val="center"/>
    </w:pPr>
    <w:r>
      <w:rPr>
        <w:noProof/>
      </w:rPr>
      <w:drawing>
        <wp:inline distT="0" distB="0" distL="0" distR="0" wp14:anchorId="6C9A1E80" wp14:editId="29D31E1D">
          <wp:extent cx="1574165" cy="89852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6F9112E7" wp14:editId="454ACCE5">
          <wp:extent cx="540385" cy="7874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2B8F123E" wp14:editId="18F7C805">
          <wp:extent cx="819150" cy="8032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2ABBA4C6" wp14:editId="21388D03">
          <wp:extent cx="819150" cy="8509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7BAD0802" wp14:editId="05942E49">
          <wp:extent cx="691515" cy="787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38192AE4" wp14:editId="5AA12848">
          <wp:extent cx="819150" cy="787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C4443" w14:textId="77777777" w:rsidR="00D20703" w:rsidRPr="00BE38B8" w:rsidRDefault="00D20703" w:rsidP="00D20703">
    <w:pPr>
      <w:jc w:val="center"/>
      <w:outlineLvl w:val="0"/>
      <w:rPr>
        <w:kern w:val="36"/>
        <w:sz w:val="36"/>
        <w:szCs w:val="36"/>
      </w:rPr>
    </w:pPr>
    <w:r w:rsidRPr="00BE38B8">
      <w:rPr>
        <w:rFonts w:ascii="Tahoma" w:hAnsi="Tahoma" w:cs="Tahoma"/>
        <w:kern w:val="36"/>
        <w:sz w:val="36"/>
        <w:szCs w:val="36"/>
      </w:rPr>
      <w:t>UNIONE DEI COMUNI DELLA VALSAVIORE</w:t>
    </w:r>
  </w:p>
  <w:p w14:paraId="750C2DB0" w14:textId="6C3E20A8" w:rsidR="00E64F6E" w:rsidRPr="006C25B8" w:rsidRDefault="00E64F6E" w:rsidP="006C25B8">
    <w:pPr>
      <w:rPr>
        <w:rFonts w:ascii="Times New Roman" w:eastAsia="Times New Roman" w:hAnsi="Times New Roman" w:cs="Times New Roman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PicBulletId w:val="0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2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4"/>
  </w:num>
  <w:num w:numId="2" w16cid:durableId="875509338">
    <w:abstractNumId w:val="21"/>
  </w:num>
  <w:num w:numId="3" w16cid:durableId="1638340764">
    <w:abstractNumId w:val="11"/>
  </w:num>
  <w:num w:numId="4" w16cid:durableId="297682630">
    <w:abstractNumId w:val="8"/>
  </w:num>
  <w:num w:numId="5" w16cid:durableId="1019502264">
    <w:abstractNumId w:val="6"/>
  </w:num>
  <w:num w:numId="6" w16cid:durableId="947195352">
    <w:abstractNumId w:val="6"/>
    <w:lvlOverride w:ilvl="0">
      <w:startOverride w:val="1"/>
    </w:lvlOverride>
  </w:num>
  <w:num w:numId="7" w16cid:durableId="1369185200">
    <w:abstractNumId w:val="17"/>
  </w:num>
  <w:num w:numId="8" w16cid:durableId="1187065859">
    <w:abstractNumId w:val="2"/>
  </w:num>
  <w:num w:numId="9" w16cid:durableId="1105658127">
    <w:abstractNumId w:val="12"/>
  </w:num>
  <w:num w:numId="10" w16cid:durableId="1875342374">
    <w:abstractNumId w:val="20"/>
  </w:num>
  <w:num w:numId="11" w16cid:durableId="1206680578">
    <w:abstractNumId w:val="16"/>
  </w:num>
  <w:num w:numId="12" w16cid:durableId="682056045">
    <w:abstractNumId w:val="18"/>
  </w:num>
  <w:num w:numId="13" w16cid:durableId="1480272279">
    <w:abstractNumId w:val="14"/>
  </w:num>
  <w:num w:numId="14" w16cid:durableId="2102221292">
    <w:abstractNumId w:val="0"/>
  </w:num>
  <w:num w:numId="15" w16cid:durableId="1675183177">
    <w:abstractNumId w:val="22"/>
  </w:num>
  <w:num w:numId="16" w16cid:durableId="1537229720">
    <w:abstractNumId w:val="3"/>
  </w:num>
  <w:num w:numId="17" w16cid:durableId="1628850971">
    <w:abstractNumId w:val="1"/>
  </w:num>
  <w:num w:numId="18" w16cid:durableId="1734887038">
    <w:abstractNumId w:val="15"/>
  </w:num>
  <w:num w:numId="19" w16cid:durableId="1200361479">
    <w:abstractNumId w:val="23"/>
  </w:num>
  <w:num w:numId="20" w16cid:durableId="876889793">
    <w:abstractNumId w:val="9"/>
  </w:num>
  <w:num w:numId="21" w16cid:durableId="1266812037">
    <w:abstractNumId w:val="24"/>
  </w:num>
  <w:num w:numId="22" w16cid:durableId="861744678">
    <w:abstractNumId w:val="7"/>
  </w:num>
  <w:num w:numId="23" w16cid:durableId="401291003">
    <w:abstractNumId w:val="5"/>
  </w:num>
  <w:num w:numId="24" w16cid:durableId="987317154">
    <w:abstractNumId w:val="13"/>
  </w:num>
  <w:num w:numId="25" w16cid:durableId="300615469">
    <w:abstractNumId w:val="19"/>
  </w:num>
  <w:num w:numId="26" w16cid:durableId="2030644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48"/>
    <w:rsid w:val="00034917"/>
    <w:rsid w:val="000377BF"/>
    <w:rsid w:val="000430C8"/>
    <w:rsid w:val="000451C8"/>
    <w:rsid w:val="00071BE7"/>
    <w:rsid w:val="000772D9"/>
    <w:rsid w:val="000A2BF0"/>
    <w:rsid w:val="000A5F1D"/>
    <w:rsid w:val="000A60A6"/>
    <w:rsid w:val="000B0FD0"/>
    <w:rsid w:val="000D24B3"/>
    <w:rsid w:val="000E2393"/>
    <w:rsid w:val="000F3148"/>
    <w:rsid w:val="001008AA"/>
    <w:rsid w:val="00123E56"/>
    <w:rsid w:val="0013332A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554B0"/>
    <w:rsid w:val="0028205D"/>
    <w:rsid w:val="002849F4"/>
    <w:rsid w:val="002D1ED9"/>
    <w:rsid w:val="002D6D05"/>
    <w:rsid w:val="002E38C0"/>
    <w:rsid w:val="00304EA5"/>
    <w:rsid w:val="003112A9"/>
    <w:rsid w:val="00315351"/>
    <w:rsid w:val="00322FF4"/>
    <w:rsid w:val="00336142"/>
    <w:rsid w:val="003A5A97"/>
    <w:rsid w:val="003B7232"/>
    <w:rsid w:val="003D74AF"/>
    <w:rsid w:val="003E14D9"/>
    <w:rsid w:val="003E65D7"/>
    <w:rsid w:val="00406A37"/>
    <w:rsid w:val="0040702C"/>
    <w:rsid w:val="00413CEC"/>
    <w:rsid w:val="004349B4"/>
    <w:rsid w:val="00451947"/>
    <w:rsid w:val="00463E34"/>
    <w:rsid w:val="004700CE"/>
    <w:rsid w:val="00486048"/>
    <w:rsid w:val="00486274"/>
    <w:rsid w:val="00490D0F"/>
    <w:rsid w:val="00494A17"/>
    <w:rsid w:val="004A0EF3"/>
    <w:rsid w:val="004B33E0"/>
    <w:rsid w:val="004C28F4"/>
    <w:rsid w:val="00506282"/>
    <w:rsid w:val="0052352D"/>
    <w:rsid w:val="00534A2E"/>
    <w:rsid w:val="0054516F"/>
    <w:rsid w:val="00556998"/>
    <w:rsid w:val="00556DA2"/>
    <w:rsid w:val="00563662"/>
    <w:rsid w:val="00564465"/>
    <w:rsid w:val="00577649"/>
    <w:rsid w:val="00584496"/>
    <w:rsid w:val="0059467B"/>
    <w:rsid w:val="005A21C2"/>
    <w:rsid w:val="005A377D"/>
    <w:rsid w:val="005B0BFA"/>
    <w:rsid w:val="005C59ED"/>
    <w:rsid w:val="005D1A9B"/>
    <w:rsid w:val="005F3559"/>
    <w:rsid w:val="00612E36"/>
    <w:rsid w:val="00613313"/>
    <w:rsid w:val="00637973"/>
    <w:rsid w:val="006417DC"/>
    <w:rsid w:val="00660FBF"/>
    <w:rsid w:val="00665AAF"/>
    <w:rsid w:val="00676A55"/>
    <w:rsid w:val="006929DC"/>
    <w:rsid w:val="006932F4"/>
    <w:rsid w:val="006A4991"/>
    <w:rsid w:val="006A622A"/>
    <w:rsid w:val="006B1440"/>
    <w:rsid w:val="006C25B8"/>
    <w:rsid w:val="006D4B31"/>
    <w:rsid w:val="006E0676"/>
    <w:rsid w:val="006F441B"/>
    <w:rsid w:val="00700D85"/>
    <w:rsid w:val="00707A2D"/>
    <w:rsid w:val="00707D98"/>
    <w:rsid w:val="00720391"/>
    <w:rsid w:val="00760846"/>
    <w:rsid w:val="00775726"/>
    <w:rsid w:val="007815A5"/>
    <w:rsid w:val="007A5659"/>
    <w:rsid w:val="007B0892"/>
    <w:rsid w:val="007D0CD3"/>
    <w:rsid w:val="007D5F83"/>
    <w:rsid w:val="007D764F"/>
    <w:rsid w:val="007E06A3"/>
    <w:rsid w:val="007E34F4"/>
    <w:rsid w:val="007E57A0"/>
    <w:rsid w:val="007E7BDF"/>
    <w:rsid w:val="007F161E"/>
    <w:rsid w:val="007F3CF4"/>
    <w:rsid w:val="008004FC"/>
    <w:rsid w:val="00800E6A"/>
    <w:rsid w:val="00812380"/>
    <w:rsid w:val="008527EE"/>
    <w:rsid w:val="00862BE8"/>
    <w:rsid w:val="00873321"/>
    <w:rsid w:val="00895AC4"/>
    <w:rsid w:val="008B6F2E"/>
    <w:rsid w:val="008E1744"/>
    <w:rsid w:val="0091224D"/>
    <w:rsid w:val="00912C94"/>
    <w:rsid w:val="009139D1"/>
    <w:rsid w:val="009260FF"/>
    <w:rsid w:val="00940B15"/>
    <w:rsid w:val="0096125C"/>
    <w:rsid w:val="009864FF"/>
    <w:rsid w:val="00993409"/>
    <w:rsid w:val="009B6ACE"/>
    <w:rsid w:val="009C14FC"/>
    <w:rsid w:val="009C292F"/>
    <w:rsid w:val="009D2A3C"/>
    <w:rsid w:val="009D6020"/>
    <w:rsid w:val="009E088C"/>
    <w:rsid w:val="00A04D74"/>
    <w:rsid w:val="00A36259"/>
    <w:rsid w:val="00A465AC"/>
    <w:rsid w:val="00A51FB8"/>
    <w:rsid w:val="00A73981"/>
    <w:rsid w:val="00AB67E9"/>
    <w:rsid w:val="00AC50F2"/>
    <w:rsid w:val="00AD68B2"/>
    <w:rsid w:val="00AE4093"/>
    <w:rsid w:val="00AF5EC8"/>
    <w:rsid w:val="00B00F2E"/>
    <w:rsid w:val="00B01C10"/>
    <w:rsid w:val="00B01F18"/>
    <w:rsid w:val="00B260CF"/>
    <w:rsid w:val="00B34EC2"/>
    <w:rsid w:val="00B45055"/>
    <w:rsid w:val="00B76D7B"/>
    <w:rsid w:val="00B84FDE"/>
    <w:rsid w:val="00B91351"/>
    <w:rsid w:val="00B942B4"/>
    <w:rsid w:val="00BA2AAB"/>
    <w:rsid w:val="00BA3FBA"/>
    <w:rsid w:val="00BE166E"/>
    <w:rsid w:val="00BF2715"/>
    <w:rsid w:val="00C058B0"/>
    <w:rsid w:val="00C11226"/>
    <w:rsid w:val="00C1394E"/>
    <w:rsid w:val="00C3789E"/>
    <w:rsid w:val="00C76134"/>
    <w:rsid w:val="00C965D1"/>
    <w:rsid w:val="00CA22E1"/>
    <w:rsid w:val="00CA383E"/>
    <w:rsid w:val="00CA49A7"/>
    <w:rsid w:val="00CC201A"/>
    <w:rsid w:val="00CC4DC2"/>
    <w:rsid w:val="00CF3D5F"/>
    <w:rsid w:val="00CF751D"/>
    <w:rsid w:val="00D170AF"/>
    <w:rsid w:val="00D20703"/>
    <w:rsid w:val="00D22CAC"/>
    <w:rsid w:val="00D3037D"/>
    <w:rsid w:val="00D448B1"/>
    <w:rsid w:val="00D45A3E"/>
    <w:rsid w:val="00D50CD5"/>
    <w:rsid w:val="00D979C4"/>
    <w:rsid w:val="00DA1710"/>
    <w:rsid w:val="00DC0301"/>
    <w:rsid w:val="00DC229A"/>
    <w:rsid w:val="00E12614"/>
    <w:rsid w:val="00E24A3C"/>
    <w:rsid w:val="00E37DA0"/>
    <w:rsid w:val="00E41FA4"/>
    <w:rsid w:val="00E64F6E"/>
    <w:rsid w:val="00E738C4"/>
    <w:rsid w:val="00E75C58"/>
    <w:rsid w:val="00E845DD"/>
    <w:rsid w:val="00E862E9"/>
    <w:rsid w:val="00EA7BE6"/>
    <w:rsid w:val="00EC5928"/>
    <w:rsid w:val="00EC65F5"/>
    <w:rsid w:val="00ED3583"/>
    <w:rsid w:val="00ED3CC8"/>
    <w:rsid w:val="00ED3FD0"/>
    <w:rsid w:val="00ED457D"/>
    <w:rsid w:val="00F1257A"/>
    <w:rsid w:val="00F1500D"/>
    <w:rsid w:val="00F208CA"/>
    <w:rsid w:val="00F365C9"/>
    <w:rsid w:val="00F40298"/>
    <w:rsid w:val="00F41AE9"/>
    <w:rsid w:val="00F73987"/>
    <w:rsid w:val="00F816FE"/>
    <w:rsid w:val="00F95E4B"/>
    <w:rsid w:val="00FA1B79"/>
    <w:rsid w:val="00FA4035"/>
    <w:rsid w:val="00FA7F8F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50C2C83"/>
  <w15:docId w15:val="{73E57A3C-26BA-439F-A581-AD4E3D5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E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one.valsaviore@pec.regione.lombard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0F7E00F7D6E043BD55BB13848F3727" ma:contentTypeVersion="2" ma:contentTypeDescription="Creare un nuovo documento." ma:contentTypeScope="" ma:versionID="24e3bd98497af038c8305b569d4285a8">
  <xsd:schema xmlns:xsd="http://www.w3.org/2001/XMLSchema" xmlns:xs="http://www.w3.org/2001/XMLSchema" xmlns:p="http://schemas.microsoft.com/office/2006/metadata/properties" xmlns:ns2="80e48fbd-32cb-402b-b3c6-bca01f033f0e" targetNamespace="http://schemas.microsoft.com/office/2006/metadata/properties" ma:root="true" ma:fieldsID="87b73bf49089cb85307717d325aa0bfc" ns2:_="">
    <xsd:import namespace="80e48fbd-32cb-402b-b3c6-bca01f033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48fbd-32cb-402b-b3c6-bca01f033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5C3FA-A84C-4BCA-8ADF-CEF29F3EB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48fbd-32cb-402b-b3c6-bca01f033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403CC-69FA-4658-8658-22A4F8911F66}">
  <ds:schemaRefs>
    <ds:schemaRef ds:uri="http://purl.org/dc/elements/1.1/"/>
    <ds:schemaRef ds:uri="http://schemas.microsoft.com/office/infopath/2007/PartnerControls"/>
    <ds:schemaRef ds:uri="http://purl.org/dc/dcmitype/"/>
    <ds:schemaRef ds:uri="80e48fbd-32cb-402b-b3c6-bca01f033f0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Giorgio Zangrandi</cp:lastModifiedBy>
  <cp:revision>12</cp:revision>
  <cp:lastPrinted>2023-03-25T14:53:00Z</cp:lastPrinted>
  <dcterms:created xsi:type="dcterms:W3CDTF">2023-03-31T15:22:00Z</dcterms:created>
  <dcterms:modified xsi:type="dcterms:W3CDTF">2023-06-14T10:50:00Z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0x010100F40F7E00F7D6E043BD55BB13848F3727</vt:lpwstr>
  </property>
  <property fmtid="{D5CDD505-2E9C-101B-9397-08002B2CF9AE}" pid="3" name="Order">
    <vt:r8>13100</vt:r8>
  </property>
</Properties>
</file>